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BC0" w:rsidRDefault="00AC4BC0" w:rsidP="00AC4BC0">
      <w:pPr>
        <w:spacing w:line="480" w:lineRule="auto"/>
        <w:jc w:val="center"/>
        <w:rPr>
          <w:rFonts w:ascii="Times New Roman" w:hAnsi="Times New Roman" w:cs="Times New Roman"/>
          <w:sz w:val="24"/>
          <w:szCs w:val="24"/>
        </w:rPr>
      </w:pPr>
    </w:p>
    <w:p w:rsidR="00AC4BC0" w:rsidRDefault="00AC4BC0" w:rsidP="00AC4BC0">
      <w:pPr>
        <w:spacing w:line="480" w:lineRule="auto"/>
        <w:jc w:val="center"/>
        <w:rPr>
          <w:rFonts w:ascii="Times New Roman" w:hAnsi="Times New Roman" w:cs="Times New Roman"/>
          <w:sz w:val="24"/>
          <w:szCs w:val="24"/>
        </w:rPr>
      </w:pPr>
    </w:p>
    <w:p w:rsidR="00AC4BC0" w:rsidRDefault="00AC4BC0" w:rsidP="00AC4BC0">
      <w:pPr>
        <w:spacing w:line="480" w:lineRule="auto"/>
        <w:jc w:val="center"/>
        <w:rPr>
          <w:rFonts w:ascii="Times New Roman" w:hAnsi="Times New Roman" w:cs="Times New Roman"/>
          <w:sz w:val="24"/>
          <w:szCs w:val="24"/>
        </w:rPr>
      </w:pPr>
    </w:p>
    <w:p w:rsidR="00AC4BC0" w:rsidRDefault="00AC4BC0" w:rsidP="00AC4BC0">
      <w:pPr>
        <w:spacing w:line="480" w:lineRule="auto"/>
        <w:jc w:val="center"/>
        <w:rPr>
          <w:rFonts w:ascii="Times New Roman" w:hAnsi="Times New Roman" w:cs="Times New Roman"/>
          <w:sz w:val="24"/>
          <w:szCs w:val="24"/>
        </w:rPr>
      </w:pPr>
    </w:p>
    <w:p w:rsidR="00AC4BC0" w:rsidRDefault="00AC4BC0" w:rsidP="00AC4BC0">
      <w:pPr>
        <w:spacing w:line="480" w:lineRule="auto"/>
        <w:jc w:val="center"/>
        <w:rPr>
          <w:rFonts w:ascii="Times New Roman" w:hAnsi="Times New Roman" w:cs="Times New Roman"/>
          <w:sz w:val="24"/>
          <w:szCs w:val="24"/>
        </w:rPr>
      </w:pPr>
    </w:p>
    <w:p w:rsidR="00AC4BC0" w:rsidRDefault="00AC4BC0" w:rsidP="00AC4BC0">
      <w:pPr>
        <w:spacing w:line="480" w:lineRule="auto"/>
        <w:jc w:val="center"/>
        <w:rPr>
          <w:rFonts w:ascii="Times New Roman" w:hAnsi="Times New Roman" w:cs="Times New Roman"/>
          <w:sz w:val="24"/>
          <w:szCs w:val="24"/>
        </w:rPr>
      </w:pPr>
    </w:p>
    <w:p w:rsidR="00AC4BC0" w:rsidRDefault="00AC4BC0" w:rsidP="00AC4BC0">
      <w:pPr>
        <w:spacing w:line="480" w:lineRule="auto"/>
        <w:jc w:val="center"/>
        <w:rPr>
          <w:rFonts w:ascii="Times New Roman" w:hAnsi="Times New Roman" w:cs="Times New Roman"/>
          <w:sz w:val="24"/>
          <w:szCs w:val="24"/>
        </w:rPr>
      </w:pPr>
    </w:p>
    <w:p w:rsidR="009D1F3A" w:rsidRPr="00AC4BC0" w:rsidRDefault="009D1F3A" w:rsidP="00AC4BC0">
      <w:pPr>
        <w:spacing w:line="480" w:lineRule="auto"/>
        <w:jc w:val="center"/>
        <w:rPr>
          <w:rFonts w:ascii="Times New Roman" w:hAnsi="Times New Roman" w:cs="Times New Roman"/>
          <w:sz w:val="24"/>
          <w:szCs w:val="24"/>
        </w:rPr>
      </w:pPr>
      <w:r w:rsidRPr="00AC4BC0">
        <w:rPr>
          <w:rFonts w:ascii="Times New Roman" w:hAnsi="Times New Roman" w:cs="Times New Roman"/>
          <w:sz w:val="24"/>
          <w:szCs w:val="24"/>
        </w:rPr>
        <w:t>Research Design in Criminology.</w:t>
      </w:r>
    </w:p>
    <w:p w:rsidR="009D1F3A" w:rsidRPr="00AC4BC0" w:rsidRDefault="00F1135F" w:rsidP="00AC4BC0">
      <w:pPr>
        <w:spacing w:line="480" w:lineRule="auto"/>
        <w:jc w:val="center"/>
        <w:rPr>
          <w:rFonts w:ascii="Times New Roman" w:hAnsi="Times New Roman" w:cs="Times New Roman"/>
          <w:sz w:val="24"/>
          <w:szCs w:val="24"/>
        </w:rPr>
      </w:pPr>
      <w:r w:rsidRPr="00AC4BC0">
        <w:rPr>
          <w:rFonts w:ascii="Times New Roman" w:hAnsi="Times New Roman" w:cs="Times New Roman"/>
          <w:sz w:val="24"/>
          <w:szCs w:val="24"/>
        </w:rPr>
        <w:t>Name</w:t>
      </w:r>
      <w:r w:rsidR="009D1F3A" w:rsidRPr="00AC4BC0">
        <w:rPr>
          <w:rFonts w:ascii="Times New Roman" w:hAnsi="Times New Roman" w:cs="Times New Roman"/>
          <w:sz w:val="24"/>
          <w:szCs w:val="24"/>
        </w:rPr>
        <w:t>.</w:t>
      </w:r>
    </w:p>
    <w:p w:rsidR="009D1F3A" w:rsidRPr="00AC4BC0" w:rsidRDefault="00F1135F" w:rsidP="00AC4BC0">
      <w:pPr>
        <w:spacing w:line="480" w:lineRule="auto"/>
        <w:jc w:val="center"/>
        <w:rPr>
          <w:rFonts w:ascii="Times New Roman" w:hAnsi="Times New Roman" w:cs="Times New Roman"/>
          <w:sz w:val="24"/>
          <w:szCs w:val="24"/>
        </w:rPr>
      </w:pPr>
      <w:r w:rsidRPr="00AC4BC0">
        <w:rPr>
          <w:rFonts w:ascii="Times New Roman" w:hAnsi="Times New Roman" w:cs="Times New Roman"/>
          <w:sz w:val="24"/>
          <w:szCs w:val="24"/>
        </w:rPr>
        <w:t>Institution</w:t>
      </w:r>
      <w:r w:rsidR="009D1F3A" w:rsidRPr="00AC4BC0">
        <w:rPr>
          <w:rFonts w:ascii="Times New Roman" w:hAnsi="Times New Roman" w:cs="Times New Roman"/>
          <w:sz w:val="24"/>
          <w:szCs w:val="24"/>
        </w:rPr>
        <w:t>.</w:t>
      </w:r>
    </w:p>
    <w:p w:rsidR="009D1F3A" w:rsidRPr="00AC4BC0" w:rsidRDefault="00F1135F" w:rsidP="00AC4BC0">
      <w:pPr>
        <w:spacing w:line="480" w:lineRule="auto"/>
        <w:jc w:val="center"/>
        <w:rPr>
          <w:rFonts w:ascii="Times New Roman" w:hAnsi="Times New Roman" w:cs="Times New Roman"/>
          <w:sz w:val="24"/>
          <w:szCs w:val="24"/>
        </w:rPr>
      </w:pPr>
      <w:r w:rsidRPr="00AC4BC0">
        <w:rPr>
          <w:rFonts w:ascii="Times New Roman" w:hAnsi="Times New Roman" w:cs="Times New Roman"/>
          <w:sz w:val="24"/>
          <w:szCs w:val="24"/>
        </w:rPr>
        <w:t>Date</w:t>
      </w:r>
      <w:r w:rsidR="009D1F3A" w:rsidRPr="00AC4BC0">
        <w:rPr>
          <w:rFonts w:ascii="Times New Roman" w:hAnsi="Times New Roman" w:cs="Times New Roman"/>
          <w:sz w:val="24"/>
          <w:szCs w:val="24"/>
        </w:rPr>
        <w:t>.</w:t>
      </w: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Pr="00AC4BC0" w:rsidRDefault="00AC4BC0" w:rsidP="00AC4BC0">
      <w:pPr>
        <w:spacing w:line="480" w:lineRule="auto"/>
        <w:ind w:firstLine="720"/>
        <w:rPr>
          <w:rFonts w:ascii="Times New Roman" w:hAnsi="Times New Roman" w:cs="Times New Roman"/>
          <w:sz w:val="24"/>
          <w:szCs w:val="24"/>
        </w:rPr>
      </w:pPr>
      <w:r w:rsidRPr="00AC4BC0">
        <w:rPr>
          <w:rFonts w:ascii="Times New Roman" w:hAnsi="Times New Roman" w:cs="Times New Roman"/>
          <w:sz w:val="24"/>
          <w:szCs w:val="24"/>
        </w:rPr>
        <w:lastRenderedPageBreak/>
        <w:t>In criminological research, both qualitative and quantitative research methods are used. It is however evident that many researchers in criminology prefer quantitative research to qualitative design since the former is effective in measuring the criminology reality. In other terms, concepts in criminology are accorded numerical values, and through this, it is possible to understand the most common causes of crimes as well as the kind of crimes which people are prone to commit. When researchers intent to study relationships between impulsivity and criminal behaviour, effects of mandatory police arrest and future patterns of domestic violence, quantitative research is used to come up with reliable data (Hartley</w:t>
      </w:r>
      <w:r w:rsidR="00D90EE1" w:rsidRPr="00AC4BC0">
        <w:rPr>
          <w:rFonts w:ascii="Times New Roman" w:hAnsi="Times New Roman" w:cs="Times New Roman"/>
          <w:sz w:val="24"/>
          <w:szCs w:val="24"/>
        </w:rPr>
        <w:t>, 2011</w:t>
      </w:r>
      <w:r w:rsidRPr="00AC4BC0">
        <w:rPr>
          <w:rFonts w:ascii="Times New Roman" w:hAnsi="Times New Roman" w:cs="Times New Roman"/>
          <w:sz w:val="24"/>
          <w:szCs w:val="24"/>
        </w:rPr>
        <w:t>). Survey research is also common in criminology studies, and this case, the use of open and close-ended questions is sought. Surveys are effective since they are versatile, efficient and can be generalized. In criminology studies, the use of both experimental and quasi-experimental research is also sought especially in explaining cause and effect relationships for example in; the effect of the home environment on juvenile delinquency. The selection of an appropriate research design in criminology and other social sciences is highly recommended (Maxfield, &amp; Babbie</w:t>
      </w:r>
      <w:r w:rsidR="00D90EE1" w:rsidRPr="00AC4BC0">
        <w:rPr>
          <w:rFonts w:ascii="Times New Roman" w:hAnsi="Times New Roman" w:cs="Times New Roman"/>
          <w:sz w:val="24"/>
          <w:szCs w:val="24"/>
        </w:rPr>
        <w:t>, 2018</w:t>
      </w:r>
      <w:r w:rsidRPr="00AC4BC0">
        <w:rPr>
          <w:rFonts w:ascii="Times New Roman" w:hAnsi="Times New Roman" w:cs="Times New Roman"/>
          <w:sz w:val="24"/>
          <w:szCs w:val="24"/>
        </w:rPr>
        <w:t>).it is prudent to focus on the methods of data collection, data analysis, and interpretation approaches. In addition, criminology researchers should focus on the nature of the research problem or issue under study, the nature of the participants, personal experiences, and the audience.</w:t>
      </w: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rPr>
          <w:rFonts w:ascii="Times New Roman" w:hAnsi="Times New Roman" w:cs="Times New Roman"/>
          <w:sz w:val="24"/>
          <w:szCs w:val="24"/>
        </w:rPr>
      </w:pPr>
    </w:p>
    <w:p w:rsidR="00AC4BC0" w:rsidRDefault="00AC4BC0" w:rsidP="00AC4B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C4BC0" w:rsidRPr="00AC4BC0" w:rsidRDefault="00AC4BC0" w:rsidP="00AC4BC0">
      <w:pPr>
        <w:spacing w:line="480" w:lineRule="auto"/>
        <w:ind w:left="720" w:hanging="720"/>
        <w:rPr>
          <w:rFonts w:ascii="Times New Roman" w:hAnsi="Times New Roman" w:cs="Times New Roman"/>
          <w:sz w:val="24"/>
          <w:szCs w:val="24"/>
        </w:rPr>
      </w:pPr>
      <w:r w:rsidRPr="00AC4BC0">
        <w:rPr>
          <w:rFonts w:ascii="Times New Roman" w:hAnsi="Times New Roman" w:cs="Times New Roman"/>
          <w:sz w:val="24"/>
          <w:szCs w:val="24"/>
        </w:rPr>
        <w:t>Hartley, R. D. (2011). Snapshots of research: Readings in criminology and criminal justice. Thousand Oaks, Calif: SAGE.</w:t>
      </w:r>
    </w:p>
    <w:p w:rsidR="009D1F3A" w:rsidRPr="00AC4BC0" w:rsidRDefault="00AC4BC0" w:rsidP="00AC4BC0">
      <w:pPr>
        <w:spacing w:line="480" w:lineRule="auto"/>
        <w:ind w:left="720" w:hanging="720"/>
        <w:rPr>
          <w:rFonts w:ascii="Times New Roman" w:hAnsi="Times New Roman" w:cs="Times New Roman"/>
          <w:sz w:val="24"/>
          <w:szCs w:val="24"/>
        </w:rPr>
      </w:pPr>
      <w:r w:rsidRPr="00AC4BC0">
        <w:rPr>
          <w:rFonts w:ascii="Times New Roman" w:hAnsi="Times New Roman" w:cs="Times New Roman"/>
          <w:sz w:val="24"/>
          <w:szCs w:val="24"/>
        </w:rPr>
        <w:t>Maxfield, M. G., &amp; Babbie, E. R. (2018). Research methods for criminal justice and criminology.</w:t>
      </w:r>
    </w:p>
    <w:sectPr w:rsidR="009D1F3A" w:rsidRPr="00AC4BC0" w:rsidSect="00F113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716" w:rsidRDefault="00000716" w:rsidP="00F1135F">
      <w:pPr>
        <w:spacing w:after="0" w:line="240" w:lineRule="auto"/>
      </w:pPr>
      <w:r>
        <w:separator/>
      </w:r>
    </w:p>
  </w:endnote>
  <w:endnote w:type="continuationSeparator" w:id="1">
    <w:p w:rsidR="00000716" w:rsidRDefault="00000716" w:rsidP="00F113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716" w:rsidRDefault="00000716" w:rsidP="00F1135F">
      <w:pPr>
        <w:spacing w:after="0" w:line="240" w:lineRule="auto"/>
      </w:pPr>
      <w:r>
        <w:separator/>
      </w:r>
    </w:p>
  </w:footnote>
  <w:footnote w:type="continuationSeparator" w:id="1">
    <w:p w:rsidR="00000716" w:rsidRDefault="00000716" w:rsidP="00F113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5F" w:rsidRDefault="00F1135F">
    <w:pPr>
      <w:pStyle w:val="Header"/>
    </w:pPr>
    <w:r w:rsidRPr="00F1135F">
      <w:rPr>
        <w:rFonts w:ascii="Times New Roman" w:hAnsi="Times New Roman" w:cs="Times New Roman"/>
        <w:sz w:val="24"/>
        <w:szCs w:val="24"/>
      </w:rPr>
      <w:t>RESEARCH DESIGN IN CRIMINOLOGY.</w:t>
    </w:r>
    <w:r>
      <w:rPr>
        <w:rFonts w:ascii="Times New Roman" w:hAnsi="Times New Roman" w:cs="Times New Roman"/>
        <w:sz w:val="24"/>
        <w:szCs w:val="24"/>
      </w:rPr>
      <w:t xml:space="preserve">                                                                                 </w:t>
    </w:r>
    <w:r w:rsidRPr="00F1135F">
      <w:rPr>
        <w:rFonts w:ascii="Times New Roman" w:hAnsi="Times New Roman" w:cs="Times New Roman"/>
        <w:sz w:val="24"/>
        <w:szCs w:val="24"/>
      </w:rPr>
      <w:fldChar w:fldCharType="begin"/>
    </w:r>
    <w:r w:rsidRPr="00F1135F">
      <w:rPr>
        <w:rFonts w:ascii="Times New Roman" w:hAnsi="Times New Roman" w:cs="Times New Roman"/>
        <w:sz w:val="24"/>
        <w:szCs w:val="24"/>
      </w:rPr>
      <w:instrText xml:space="preserve"> PAGE   \* MERGEFORMAT </w:instrText>
    </w:r>
    <w:r w:rsidRPr="00F1135F">
      <w:rPr>
        <w:rFonts w:ascii="Times New Roman" w:hAnsi="Times New Roman" w:cs="Times New Roman"/>
        <w:sz w:val="24"/>
        <w:szCs w:val="24"/>
      </w:rPr>
      <w:fldChar w:fldCharType="separate"/>
    </w:r>
    <w:r w:rsidR="00D90EE1">
      <w:rPr>
        <w:rFonts w:ascii="Times New Roman" w:hAnsi="Times New Roman" w:cs="Times New Roman"/>
        <w:noProof/>
        <w:sz w:val="24"/>
        <w:szCs w:val="24"/>
      </w:rPr>
      <w:t>3</w:t>
    </w:r>
    <w:r w:rsidRPr="00F1135F">
      <w:rPr>
        <w:rFonts w:ascii="Times New Roman" w:hAnsi="Times New Roman" w:cs="Times New Roman"/>
        <w:sz w:val="24"/>
        <w:szCs w:val="24"/>
      </w:rPr>
      <w:fldChar w:fldCharType="end"/>
    </w:r>
  </w:p>
  <w:p w:rsidR="00F1135F" w:rsidRDefault="00F113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5F" w:rsidRPr="00F1135F" w:rsidRDefault="00F1135F" w:rsidP="00F1135F">
    <w:pPr>
      <w:pStyle w:val="Header"/>
      <w:spacing w:line="480" w:lineRule="auto"/>
      <w:rPr>
        <w:rFonts w:ascii="Times New Roman" w:hAnsi="Times New Roman" w:cs="Times New Roman"/>
        <w:sz w:val="24"/>
        <w:szCs w:val="24"/>
      </w:rPr>
    </w:pPr>
    <w:r w:rsidRPr="00F1135F">
      <w:rPr>
        <w:rFonts w:ascii="Times New Roman" w:hAnsi="Times New Roman" w:cs="Times New Roman"/>
        <w:sz w:val="24"/>
        <w:szCs w:val="24"/>
      </w:rPr>
      <w:t>Running Head: RESEARCH DESIGN IN CRIMINOLOGY.</w:t>
    </w:r>
    <w:r>
      <w:rPr>
        <w:rFonts w:ascii="Times New Roman" w:hAnsi="Times New Roman" w:cs="Times New Roman"/>
        <w:sz w:val="24"/>
        <w:szCs w:val="24"/>
      </w:rPr>
      <w:t xml:space="preserve">                                                        </w:t>
    </w:r>
    <w:r w:rsidRPr="00F1135F">
      <w:rPr>
        <w:rFonts w:ascii="Times New Roman" w:hAnsi="Times New Roman" w:cs="Times New Roman"/>
        <w:sz w:val="24"/>
        <w:szCs w:val="24"/>
      </w:rPr>
      <w:fldChar w:fldCharType="begin"/>
    </w:r>
    <w:r w:rsidRPr="00F1135F">
      <w:rPr>
        <w:rFonts w:ascii="Times New Roman" w:hAnsi="Times New Roman" w:cs="Times New Roman"/>
        <w:sz w:val="24"/>
        <w:szCs w:val="24"/>
      </w:rPr>
      <w:instrText xml:space="preserve"> PAGE   \* MERGEFORMAT </w:instrText>
    </w:r>
    <w:r w:rsidRPr="00F1135F">
      <w:rPr>
        <w:rFonts w:ascii="Times New Roman" w:hAnsi="Times New Roman" w:cs="Times New Roman"/>
        <w:sz w:val="24"/>
        <w:szCs w:val="24"/>
      </w:rPr>
      <w:fldChar w:fldCharType="separate"/>
    </w:r>
    <w:r w:rsidR="00D90EE1">
      <w:rPr>
        <w:rFonts w:ascii="Times New Roman" w:hAnsi="Times New Roman" w:cs="Times New Roman"/>
        <w:noProof/>
        <w:sz w:val="24"/>
        <w:szCs w:val="24"/>
      </w:rPr>
      <w:t>1</w:t>
    </w:r>
    <w:r w:rsidRPr="00F1135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53B11"/>
    <w:rsid w:val="00000716"/>
    <w:rsid w:val="00653B11"/>
    <w:rsid w:val="00837F8D"/>
    <w:rsid w:val="009D1F3A"/>
    <w:rsid w:val="00AC4BC0"/>
    <w:rsid w:val="00AF2F1A"/>
    <w:rsid w:val="00D90EE1"/>
    <w:rsid w:val="00F113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F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35F"/>
  </w:style>
  <w:style w:type="paragraph" w:styleId="Footer">
    <w:name w:val="footer"/>
    <w:basedOn w:val="Normal"/>
    <w:link w:val="FooterChar"/>
    <w:uiPriority w:val="99"/>
    <w:semiHidden/>
    <w:unhideWhenUsed/>
    <w:rsid w:val="00F113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135F"/>
  </w:style>
  <w:style w:type="paragraph" w:styleId="BalloonText">
    <w:name w:val="Balloon Text"/>
    <w:basedOn w:val="Normal"/>
    <w:link w:val="BalloonTextChar"/>
    <w:uiPriority w:val="99"/>
    <w:semiHidden/>
    <w:unhideWhenUsed/>
    <w:rsid w:val="00F11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3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2017-11-02T07:41:00Z</dcterms:created>
  <dcterms:modified xsi:type="dcterms:W3CDTF">2017-11-02T07:41:00Z</dcterms:modified>
</cp:coreProperties>
</file>